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7340B" w:rsidRDefault="006F4C44" w:rsidP="006F4C44">
      <w:pPr>
        <w:bidi/>
        <w:jc w:val="center"/>
        <w:rPr>
          <w:b/>
          <w:bCs/>
          <w:color w:val="1F3864" w:themeColor="accent5" w:themeShade="80"/>
          <w:sz w:val="28"/>
          <w:szCs w:val="28"/>
        </w:rPr>
      </w:pPr>
      <w:r w:rsidRPr="0027340B">
        <w:rPr>
          <w:b/>
          <w:bCs/>
          <w:i/>
          <w:iCs/>
          <w:color w:val="1F3864" w:themeColor="accent5" w:themeShade="80"/>
          <w:sz w:val="28"/>
          <w:szCs w:val="28"/>
          <w:rtl/>
        </w:rPr>
        <w:t>שלום לכולם</w:t>
      </w:r>
      <w:r w:rsidRPr="0027340B">
        <w:rPr>
          <w:b/>
          <w:bCs/>
          <w:i/>
          <w:iCs/>
          <w:color w:val="1F3864" w:themeColor="accent5" w:themeShade="80"/>
          <w:sz w:val="28"/>
          <w:szCs w:val="28"/>
        </w:rPr>
        <w:t>!</w:t>
      </w:r>
    </w:p>
    <w:p w:rsidR="008A1A41" w:rsidRDefault="006F4C44" w:rsidP="0086515B">
      <w:pPr>
        <w:bidi/>
        <w:jc w:val="center"/>
        <w:rPr>
          <w:b/>
          <w:bCs/>
          <w:i/>
          <w:iCs/>
          <w:color w:val="1F3864" w:themeColor="accent5" w:themeShade="80"/>
          <w:sz w:val="28"/>
          <w:szCs w:val="28"/>
          <w:rtl/>
        </w:rPr>
      </w:pPr>
      <w:r w:rsidRPr="0027340B">
        <w:rPr>
          <w:rFonts w:hint="cs"/>
          <w:b/>
          <w:bCs/>
          <w:i/>
          <w:iCs/>
          <w:color w:val="1F3864" w:themeColor="accent5" w:themeShade="80"/>
          <w:sz w:val="28"/>
          <w:szCs w:val="28"/>
          <w:rtl/>
        </w:rPr>
        <w:t xml:space="preserve">להלן תקצירים לקורסים </w:t>
      </w:r>
      <w:r w:rsidR="0027340B">
        <w:rPr>
          <w:rFonts w:hint="cs"/>
          <w:b/>
          <w:bCs/>
          <w:i/>
          <w:iCs/>
          <w:color w:val="1F3864" w:themeColor="accent5" w:themeShade="80"/>
          <w:sz w:val="28"/>
          <w:szCs w:val="28"/>
          <w:rtl/>
        </w:rPr>
        <w:t xml:space="preserve">הניתנים </w:t>
      </w:r>
      <w:r w:rsidR="00F26AE2">
        <w:rPr>
          <w:rFonts w:hint="cs"/>
          <w:b/>
          <w:bCs/>
          <w:i/>
          <w:iCs/>
          <w:color w:val="1F3864" w:themeColor="accent5" w:themeShade="80"/>
          <w:sz w:val="28"/>
          <w:szCs w:val="28"/>
          <w:rtl/>
        </w:rPr>
        <w:t>למחוננים</w:t>
      </w:r>
      <w:r w:rsidR="0027340B">
        <w:rPr>
          <w:rFonts w:hint="cs"/>
          <w:b/>
          <w:bCs/>
          <w:i/>
          <w:iCs/>
          <w:color w:val="1F3864" w:themeColor="accent5" w:themeShade="80"/>
          <w:sz w:val="28"/>
          <w:szCs w:val="28"/>
          <w:rtl/>
        </w:rPr>
        <w:t xml:space="preserve"> בימי </w:t>
      </w:r>
      <w:r w:rsidR="00F26AE2">
        <w:rPr>
          <w:rFonts w:hint="cs"/>
          <w:b/>
          <w:bCs/>
          <w:i/>
          <w:iCs/>
          <w:color w:val="1F3864" w:themeColor="accent5" w:themeShade="80"/>
          <w:sz w:val="28"/>
          <w:szCs w:val="28"/>
          <w:rtl/>
        </w:rPr>
        <w:t>שלישי</w:t>
      </w:r>
      <w:r w:rsidR="0086515B">
        <w:rPr>
          <w:rFonts w:hint="cs"/>
          <w:b/>
          <w:bCs/>
          <w:i/>
          <w:iCs/>
          <w:color w:val="1F3864" w:themeColor="accent5" w:themeShade="80"/>
          <w:sz w:val="28"/>
          <w:szCs w:val="28"/>
          <w:rtl/>
        </w:rPr>
        <w:t>:</w:t>
      </w:r>
    </w:p>
    <w:p w:rsidR="008C086B" w:rsidRPr="008C086B" w:rsidRDefault="008C086B" w:rsidP="008C086B">
      <w:pPr>
        <w:bidi/>
        <w:jc w:val="center"/>
        <w:rPr>
          <w:b/>
          <w:bCs/>
          <w:color w:val="1F3864" w:themeColor="accent5" w:themeShade="80"/>
          <w:sz w:val="28"/>
          <w:szCs w:val="28"/>
          <w:u w:val="single"/>
        </w:rPr>
      </w:pPr>
      <w:r w:rsidRPr="008C086B">
        <w:rPr>
          <w:b/>
          <w:bCs/>
          <w:color w:val="1F3864" w:themeColor="accent5" w:themeShade="80"/>
          <w:sz w:val="28"/>
          <w:szCs w:val="28"/>
          <w:u w:val="single"/>
          <w:rtl/>
        </w:rPr>
        <w:t>משחקים עם חווה צבעוני:</w:t>
      </w:r>
    </w:p>
    <w:p w:rsidR="008C086B" w:rsidRPr="008C086B" w:rsidRDefault="008C086B" w:rsidP="008C086B">
      <w:pPr>
        <w:bidi/>
        <w:jc w:val="center"/>
        <w:rPr>
          <w:b/>
          <w:bCs/>
          <w:color w:val="1F3864" w:themeColor="accent5" w:themeShade="80"/>
          <w:sz w:val="28"/>
          <w:szCs w:val="28"/>
          <w:rtl/>
        </w:rPr>
      </w:pPr>
      <w:r w:rsidRPr="008C086B">
        <w:rPr>
          <w:b/>
          <w:bCs/>
          <w:color w:val="1F3864" w:themeColor="accent5" w:themeShade="80"/>
          <w:sz w:val="28"/>
          <w:szCs w:val="28"/>
          <w:rtl/>
        </w:rPr>
        <w:t>נשחק במשחקים מסוגים שונים: משחקי קופסא, משחקי קלפים, משחקי חצר, משחקי מחשב ועוד. </w:t>
      </w:r>
      <w:r>
        <w:rPr>
          <w:rFonts w:hint="cs"/>
          <w:b/>
          <w:bCs/>
          <w:color w:val="1F3864" w:themeColor="accent5" w:themeShade="80"/>
          <w:sz w:val="28"/>
          <w:szCs w:val="28"/>
          <w:rtl/>
        </w:rPr>
        <w:t xml:space="preserve"> </w:t>
      </w:r>
      <w:r w:rsidRPr="008C086B">
        <w:rPr>
          <w:b/>
          <w:bCs/>
          <w:color w:val="1F3864" w:themeColor="accent5" w:themeShade="80"/>
          <w:sz w:val="28"/>
          <w:szCs w:val="28"/>
          <w:rtl/>
        </w:rPr>
        <w:t>נחשוב על שאלות כמו: למה אנחנו אוהבים לשחק? מה אנחנו לומדים על אחרים ועל עצמנו בעזרת המשחקים? מה הופך משחק ל"משחק טוב"? </w:t>
      </w:r>
    </w:p>
    <w:p w:rsidR="008C086B" w:rsidRPr="006915FC" w:rsidRDefault="008C086B" w:rsidP="006915FC">
      <w:pPr>
        <w:bidi/>
        <w:jc w:val="center"/>
        <w:rPr>
          <w:b/>
          <w:bCs/>
          <w:color w:val="1F3864" w:themeColor="accent5" w:themeShade="80"/>
          <w:sz w:val="28"/>
          <w:szCs w:val="28"/>
        </w:rPr>
      </w:pPr>
      <w:r w:rsidRPr="008C086B">
        <w:rPr>
          <w:b/>
          <w:bCs/>
          <w:color w:val="1F3864" w:themeColor="accent5" w:themeShade="80"/>
          <w:sz w:val="28"/>
          <w:szCs w:val="28"/>
          <w:rtl/>
        </w:rPr>
        <w:t>התשובות יעזרו לנו גם להמציא משחקים חדשים יחד.</w:t>
      </w:r>
    </w:p>
    <w:p w:rsidR="008A1A41" w:rsidRPr="008A1A41" w:rsidRDefault="0040425D" w:rsidP="008A1A41">
      <w:pPr>
        <w:bidi/>
        <w:jc w:val="center"/>
        <w:rPr>
          <w:b/>
          <w:bCs/>
          <w:color w:val="1F3864" w:themeColor="accent5" w:themeShade="80"/>
          <w:sz w:val="28"/>
          <w:szCs w:val="28"/>
          <w:u w:val="single"/>
        </w:rPr>
      </w:pPr>
      <w:r w:rsidRPr="0040425D">
        <w:rPr>
          <w:b/>
          <w:bCs/>
          <w:color w:val="1F3864" w:themeColor="accent5" w:themeShade="80"/>
          <w:sz w:val="28"/>
          <w:szCs w:val="28"/>
          <w:u w:val="single"/>
          <w:rtl/>
        </w:rPr>
        <w:t xml:space="preserve">בונים עולם דיגיטלי </w:t>
      </w:r>
      <w:r>
        <w:rPr>
          <w:rFonts w:hint="cs"/>
          <w:b/>
          <w:bCs/>
          <w:color w:val="1F3864" w:themeColor="accent5" w:themeShade="80"/>
          <w:sz w:val="28"/>
          <w:szCs w:val="28"/>
          <w:u w:val="single"/>
          <w:rtl/>
        </w:rPr>
        <w:t xml:space="preserve">עם </w:t>
      </w:r>
      <w:proofErr w:type="spellStart"/>
      <w:r w:rsidR="008A1A41" w:rsidRPr="0040425D">
        <w:rPr>
          <w:b/>
          <w:bCs/>
          <w:color w:val="1F3864" w:themeColor="accent5" w:themeShade="80"/>
          <w:sz w:val="28"/>
          <w:szCs w:val="28"/>
          <w:u w:val="single"/>
          <w:rtl/>
        </w:rPr>
        <w:t>ריהאן</w:t>
      </w:r>
      <w:proofErr w:type="spellEnd"/>
      <w:r w:rsidR="008A1A41" w:rsidRPr="008A1A41">
        <w:rPr>
          <w:b/>
          <w:bCs/>
          <w:color w:val="1F3864" w:themeColor="accent5" w:themeShade="80"/>
          <w:sz w:val="28"/>
          <w:szCs w:val="28"/>
          <w:u w:val="single"/>
          <w:rtl/>
        </w:rPr>
        <w:t xml:space="preserve"> עמאר</w:t>
      </w:r>
    </w:p>
    <w:p w:rsidR="0040425D" w:rsidRDefault="0040425D" w:rsidP="0040425D">
      <w:pPr>
        <w:bidi/>
        <w:jc w:val="both"/>
        <w:rPr>
          <w:b/>
          <w:bCs/>
          <w:color w:val="1F3864" w:themeColor="accent5" w:themeShade="80"/>
          <w:sz w:val="28"/>
          <w:szCs w:val="28"/>
          <w:rtl/>
        </w:rPr>
      </w:pPr>
      <w:r w:rsidRPr="0040425D">
        <w:rPr>
          <w:b/>
          <w:bCs/>
          <w:color w:val="1F3864" w:themeColor="accent5" w:themeShade="80"/>
          <w:sz w:val="28"/>
          <w:szCs w:val="28"/>
          <w:rtl/>
        </w:rPr>
        <w:t>בונים עולם דיגיטלי הוא קורס שבו התלמידים לומדים כלים דיגיטליים חדשים מתקדמים ומתמחים בפיתוח משחקי מחשב ואתרים וחוויות דיגיטל</w:t>
      </w:r>
      <w:r>
        <w:rPr>
          <w:b/>
          <w:bCs/>
          <w:color w:val="1F3864" w:themeColor="accent5" w:themeShade="80"/>
          <w:sz w:val="28"/>
          <w:szCs w:val="28"/>
          <w:rtl/>
        </w:rPr>
        <w:t>יות לכל סוגי הפלטפו</w:t>
      </w:r>
      <w:r>
        <w:rPr>
          <w:rFonts w:hint="cs"/>
          <w:b/>
          <w:bCs/>
          <w:color w:val="1F3864" w:themeColor="accent5" w:themeShade="80"/>
          <w:sz w:val="28"/>
          <w:szCs w:val="28"/>
          <w:rtl/>
        </w:rPr>
        <w:t>רמות. ב</w:t>
      </w:r>
      <w:r>
        <w:rPr>
          <w:b/>
          <w:bCs/>
          <w:color w:val="1F3864" w:themeColor="accent5" w:themeShade="80"/>
          <w:sz w:val="28"/>
          <w:szCs w:val="28"/>
          <w:rtl/>
        </w:rPr>
        <w:t xml:space="preserve">הלך הקורס, התלמידים </w:t>
      </w:r>
      <w:r>
        <w:rPr>
          <w:rFonts w:hint="cs"/>
          <w:b/>
          <w:bCs/>
          <w:color w:val="1F3864" w:themeColor="accent5" w:themeShade="80"/>
          <w:sz w:val="28"/>
          <w:szCs w:val="28"/>
          <w:rtl/>
        </w:rPr>
        <w:t xml:space="preserve">נמצאים בסביבה </w:t>
      </w:r>
      <w:r w:rsidRPr="0040425D">
        <w:rPr>
          <w:b/>
          <w:bCs/>
          <w:color w:val="1F3864" w:themeColor="accent5" w:themeShade="80"/>
          <w:sz w:val="28"/>
          <w:szCs w:val="28"/>
          <w:rtl/>
        </w:rPr>
        <w:t xml:space="preserve">דיגיטלית ומשתמשים בכלים טכנולוגיים מתקדמים על מנת ליצור חוויות </w:t>
      </w:r>
      <w:r>
        <w:rPr>
          <w:b/>
          <w:bCs/>
          <w:color w:val="1F3864" w:themeColor="accent5" w:themeShade="80"/>
          <w:sz w:val="28"/>
          <w:szCs w:val="28"/>
          <w:rtl/>
        </w:rPr>
        <w:t>ומשחקים מרתקי</w:t>
      </w:r>
      <w:r>
        <w:rPr>
          <w:rFonts w:hint="cs"/>
          <w:b/>
          <w:bCs/>
          <w:color w:val="1F3864" w:themeColor="accent5" w:themeShade="80"/>
          <w:sz w:val="28"/>
          <w:szCs w:val="28"/>
          <w:rtl/>
        </w:rPr>
        <w:t>ם.</w:t>
      </w:r>
    </w:p>
    <w:p w:rsidR="008A1A41" w:rsidRPr="008A1A41" w:rsidRDefault="0040425D" w:rsidP="0040425D">
      <w:pPr>
        <w:bidi/>
        <w:jc w:val="both"/>
        <w:rPr>
          <w:b/>
          <w:bCs/>
          <w:color w:val="1F3864" w:themeColor="accent5" w:themeShade="80"/>
          <w:sz w:val="28"/>
          <w:szCs w:val="28"/>
        </w:rPr>
      </w:pPr>
      <w:r w:rsidRPr="0040425D">
        <w:rPr>
          <w:b/>
          <w:bCs/>
          <w:color w:val="1F3864" w:themeColor="accent5" w:themeShade="80"/>
          <w:sz w:val="28"/>
          <w:szCs w:val="28"/>
        </w:rPr>
        <w:t xml:space="preserve"> </w:t>
      </w:r>
      <w:r w:rsidRPr="0040425D">
        <w:rPr>
          <w:b/>
          <w:bCs/>
          <w:color w:val="1F3864" w:themeColor="accent5" w:themeShade="80"/>
          <w:sz w:val="28"/>
          <w:szCs w:val="28"/>
          <w:rtl/>
        </w:rPr>
        <w:t>הקורס מעניק לתלמידים מיומנויות מגוונות, יצירת עולמות וחוויות משחק מרתקות באמצעות כלים וטכניקות פיתוח מתקדמות, ליצירת גרפיקה מרהיבה, דמויות וסביבות עשירות בפרטים ובסטייל משלהם, לחשוב מחוץ לקופסה ולמצוא פתרונות חדשניים ומקוריים לבעיות ואתגרים</w:t>
      </w:r>
      <w:r>
        <w:rPr>
          <w:rFonts w:hint="cs"/>
          <w:b/>
          <w:bCs/>
          <w:color w:val="1F3864" w:themeColor="accent5" w:themeShade="80"/>
          <w:sz w:val="28"/>
          <w:szCs w:val="28"/>
          <w:rtl/>
        </w:rPr>
        <w:t xml:space="preserve">, </w:t>
      </w:r>
      <w:r w:rsidRPr="0040425D">
        <w:rPr>
          <w:b/>
          <w:bCs/>
          <w:color w:val="1F3864" w:themeColor="accent5" w:themeShade="80"/>
          <w:sz w:val="28"/>
          <w:szCs w:val="28"/>
          <w:rtl/>
        </w:rPr>
        <w:t>לעבוד יחד עם אחרים בצורה יעילה ומתוכנתת על מנת לפתח פרויקטים דיגיטלי</w:t>
      </w:r>
      <w:r w:rsidRPr="0040425D">
        <w:rPr>
          <w:b/>
          <w:bCs/>
          <w:color w:val="1F3864" w:themeColor="accent5" w:themeShade="80"/>
          <w:sz w:val="28"/>
          <w:szCs w:val="28"/>
        </w:rPr>
        <w:t>.</w:t>
      </w:r>
    </w:p>
    <w:p w:rsidR="008A1A41" w:rsidRPr="008A1A41" w:rsidRDefault="008A1A41" w:rsidP="008A1A41">
      <w:pPr>
        <w:bidi/>
        <w:jc w:val="center"/>
        <w:rPr>
          <w:b/>
          <w:bCs/>
          <w:color w:val="1F3864" w:themeColor="accent5" w:themeShade="80"/>
          <w:sz w:val="28"/>
          <w:szCs w:val="28"/>
          <w:u w:val="single"/>
        </w:rPr>
      </w:pPr>
      <w:r w:rsidRPr="008A1A41">
        <w:rPr>
          <w:b/>
          <w:bCs/>
          <w:color w:val="1F3864" w:themeColor="accent5" w:themeShade="80"/>
          <w:sz w:val="28"/>
          <w:szCs w:val="28"/>
          <w:u w:val="single"/>
          <w:rtl/>
        </w:rPr>
        <w:t xml:space="preserve">אנימציה קלאסית  עם עינת קרני </w:t>
      </w:r>
    </w:p>
    <w:p w:rsidR="0017542A" w:rsidRPr="006915FC" w:rsidRDefault="008A1A41" w:rsidP="006915FC">
      <w:pPr>
        <w:bidi/>
        <w:jc w:val="center"/>
        <w:rPr>
          <w:b/>
          <w:bCs/>
          <w:color w:val="1F3864" w:themeColor="accent5" w:themeShade="80"/>
          <w:sz w:val="28"/>
          <w:szCs w:val="28"/>
          <w:rtl/>
        </w:rPr>
      </w:pPr>
      <w:r w:rsidRPr="008A1A41">
        <w:rPr>
          <w:b/>
          <w:bCs/>
          <w:color w:val="1F3864" w:themeColor="accent5" w:themeShade="80"/>
          <w:sz w:val="28"/>
          <w:szCs w:val="28"/>
          <w:rtl/>
        </w:rPr>
        <w:t>נלמד לצלם ולערוך סרטי אנימציה בטכניקת</w:t>
      </w:r>
      <w:r w:rsidRPr="008A1A41">
        <w:rPr>
          <w:b/>
          <w:bCs/>
          <w:color w:val="1F3864" w:themeColor="accent5" w:themeShade="80"/>
          <w:sz w:val="28"/>
          <w:szCs w:val="28"/>
        </w:rPr>
        <w:t xml:space="preserve"> </w:t>
      </w:r>
      <w:proofErr w:type="spellStart"/>
      <w:r w:rsidRPr="008A1A41">
        <w:rPr>
          <w:b/>
          <w:bCs/>
          <w:color w:val="1F3864" w:themeColor="accent5" w:themeShade="80"/>
          <w:sz w:val="28"/>
          <w:szCs w:val="28"/>
        </w:rPr>
        <w:t>stopmotion</w:t>
      </w:r>
      <w:proofErr w:type="spellEnd"/>
      <w:r w:rsidRPr="008A1A41">
        <w:rPr>
          <w:b/>
          <w:bCs/>
          <w:color w:val="1F3864" w:themeColor="accent5" w:themeShade="80"/>
          <w:sz w:val="28"/>
          <w:szCs w:val="28"/>
        </w:rPr>
        <w:t> </w:t>
      </w:r>
      <w:r w:rsidRPr="008A1A41">
        <w:rPr>
          <w:b/>
          <w:bCs/>
          <w:color w:val="1F3864" w:themeColor="accent5" w:themeShade="80"/>
          <w:sz w:val="28"/>
          <w:szCs w:val="28"/>
          <w:rtl/>
        </w:rPr>
        <w:t>בה מצלמים תמונה אחר תמונה</w:t>
      </w:r>
      <w:r w:rsidRPr="008A1A41">
        <w:rPr>
          <w:b/>
          <w:bCs/>
          <w:color w:val="1F3864" w:themeColor="accent5" w:themeShade="80"/>
          <w:sz w:val="28"/>
          <w:szCs w:val="28"/>
        </w:rPr>
        <w:t>. </w:t>
      </w:r>
      <w:r>
        <w:rPr>
          <w:rFonts w:hint="cs"/>
          <w:b/>
          <w:bCs/>
          <w:color w:val="1F3864" w:themeColor="accent5" w:themeShade="80"/>
          <w:sz w:val="28"/>
          <w:szCs w:val="28"/>
          <w:rtl/>
        </w:rPr>
        <w:t xml:space="preserve"> </w:t>
      </w:r>
      <w:r w:rsidRPr="008A1A41">
        <w:rPr>
          <w:b/>
          <w:bCs/>
          <w:color w:val="1F3864" w:themeColor="accent5" w:themeShade="80"/>
          <w:sz w:val="28"/>
          <w:szCs w:val="28"/>
          <w:rtl/>
        </w:rPr>
        <w:t>ניצר במגוון רחב של חומרים כגון פלסטלינה, אוכל, תחפושות, מגזרות נייר ועוד</w:t>
      </w:r>
      <w:r w:rsidRPr="008A1A41">
        <w:rPr>
          <w:b/>
          <w:bCs/>
          <w:color w:val="1F3864" w:themeColor="accent5" w:themeShade="80"/>
          <w:sz w:val="28"/>
          <w:szCs w:val="28"/>
        </w:rPr>
        <w:t>.</w:t>
      </w:r>
      <w:r w:rsidR="00F26AE2">
        <w:rPr>
          <w:rFonts w:hint="cs"/>
          <w:b/>
          <w:bCs/>
          <w:color w:val="1F3864" w:themeColor="accent5" w:themeShade="80"/>
          <w:sz w:val="28"/>
          <w:szCs w:val="28"/>
          <w:rtl/>
        </w:rPr>
        <w:t xml:space="preserve"> </w:t>
      </w:r>
      <w:r w:rsidRPr="008A1A41">
        <w:rPr>
          <w:b/>
          <w:bCs/>
          <w:color w:val="1F3864" w:themeColor="accent5" w:themeShade="80"/>
          <w:sz w:val="28"/>
          <w:szCs w:val="28"/>
          <w:rtl/>
        </w:rPr>
        <w:t>נעבוד בקבוצות קטנות ומשתנות ונלמד לעבוד כצוות מנצח</w:t>
      </w:r>
      <w:r w:rsidRPr="008A1A41">
        <w:rPr>
          <w:b/>
          <w:bCs/>
          <w:color w:val="1F3864" w:themeColor="accent5" w:themeShade="80"/>
          <w:sz w:val="28"/>
          <w:szCs w:val="28"/>
        </w:rPr>
        <w:t>.</w:t>
      </w:r>
    </w:p>
    <w:p w:rsidR="0017542A" w:rsidRPr="006915FC" w:rsidRDefault="006915FC" w:rsidP="006915FC">
      <w:pPr>
        <w:bidi/>
        <w:jc w:val="center"/>
        <w:rPr>
          <w:b/>
          <w:bCs/>
          <w:color w:val="1F3864" w:themeColor="accent5" w:themeShade="80"/>
          <w:sz w:val="28"/>
          <w:szCs w:val="28"/>
          <w:rtl/>
        </w:rPr>
      </w:pPr>
      <w:r w:rsidRPr="006915FC">
        <w:rPr>
          <w:b/>
          <w:bCs/>
          <w:color w:val="1F3864" w:themeColor="accent5" w:themeShade="80"/>
          <w:sz w:val="28"/>
          <w:szCs w:val="28"/>
          <w:u w:val="single"/>
          <w:rtl/>
        </w:rPr>
        <w:t>מתמטיקה בצבעי החיים</w:t>
      </w:r>
      <w:r>
        <w:rPr>
          <w:rFonts w:hint="cs"/>
          <w:b/>
          <w:bCs/>
          <w:color w:val="1F3864" w:themeColor="accent5" w:themeShade="80"/>
          <w:sz w:val="28"/>
          <w:szCs w:val="28"/>
          <w:rtl/>
        </w:rPr>
        <w:t xml:space="preserve"> </w:t>
      </w:r>
      <w:r w:rsidR="0017542A" w:rsidRPr="006F4C44">
        <w:rPr>
          <w:rFonts w:hint="cs"/>
          <w:b/>
          <w:bCs/>
          <w:color w:val="1F3864" w:themeColor="accent5" w:themeShade="80"/>
          <w:sz w:val="28"/>
          <w:szCs w:val="28"/>
          <w:u w:val="single"/>
          <w:rtl/>
        </w:rPr>
        <w:t xml:space="preserve">עם </w:t>
      </w:r>
      <w:proofErr w:type="spellStart"/>
      <w:r w:rsidR="0017542A" w:rsidRPr="006F4C44">
        <w:rPr>
          <w:rFonts w:hint="cs"/>
          <w:b/>
          <w:bCs/>
          <w:color w:val="1F3864" w:themeColor="accent5" w:themeShade="80"/>
          <w:sz w:val="28"/>
          <w:szCs w:val="28"/>
          <w:u w:val="single"/>
          <w:rtl/>
        </w:rPr>
        <w:t>לייא</w:t>
      </w:r>
      <w:proofErr w:type="spellEnd"/>
      <w:r w:rsidR="0017542A" w:rsidRPr="006F4C44">
        <w:rPr>
          <w:rFonts w:hint="cs"/>
          <w:b/>
          <w:bCs/>
          <w:color w:val="1F3864" w:themeColor="accent5" w:themeShade="80"/>
          <w:sz w:val="28"/>
          <w:szCs w:val="28"/>
          <w:u w:val="single"/>
          <w:rtl/>
        </w:rPr>
        <w:t xml:space="preserve"> </w:t>
      </w:r>
      <w:proofErr w:type="spellStart"/>
      <w:r w:rsidR="0017542A" w:rsidRPr="006F4C44">
        <w:rPr>
          <w:rFonts w:hint="cs"/>
          <w:b/>
          <w:bCs/>
          <w:color w:val="1F3864" w:themeColor="accent5" w:themeShade="80"/>
          <w:sz w:val="28"/>
          <w:szCs w:val="28"/>
          <w:u w:val="single"/>
          <w:rtl/>
        </w:rPr>
        <w:t>סלאלחה</w:t>
      </w:r>
      <w:proofErr w:type="spellEnd"/>
      <w:r w:rsidR="0017542A" w:rsidRPr="006F4C44">
        <w:rPr>
          <w:rFonts w:hint="cs"/>
          <w:b/>
          <w:bCs/>
          <w:color w:val="1F3864" w:themeColor="accent5" w:themeShade="80"/>
          <w:sz w:val="28"/>
          <w:szCs w:val="28"/>
          <w:u w:val="single"/>
          <w:rtl/>
        </w:rPr>
        <w:t xml:space="preserve"> </w:t>
      </w:r>
    </w:p>
    <w:p w:rsidR="006915FC" w:rsidRPr="006915FC" w:rsidRDefault="006915FC" w:rsidP="006915FC">
      <w:pPr>
        <w:bidi/>
        <w:jc w:val="center"/>
        <w:rPr>
          <w:b/>
          <w:bCs/>
          <w:color w:val="1F3864" w:themeColor="accent5" w:themeShade="80"/>
          <w:sz w:val="28"/>
          <w:szCs w:val="28"/>
          <w:rtl/>
        </w:rPr>
      </w:pPr>
      <w:r w:rsidRPr="006915FC">
        <w:rPr>
          <w:b/>
          <w:bCs/>
          <w:color w:val="1F3864" w:themeColor="accent5" w:themeShade="80"/>
          <w:sz w:val="28"/>
          <w:szCs w:val="28"/>
          <w:rtl/>
        </w:rPr>
        <w:t>בקורס שלנו נכיר את העולם והסביבה בעין מתמטית המאופיינת "בצבעים" שונים כמו אומנות, מדעים ועוד... לשם כך נעבור אימוני מוח באמצעות כמה מרכיבים: פעילויות, משחקים וחידות מהתחום המתמטי- המספרי והגיאומטרי. באמצעות פעילויות נחקור, נפתח חשיבה ביקורתית ונלמד על מתמטיקאים מפורסמים השפעתם ותרומתם לעולם. המשחקים יעניקו לנו את ההזדמנות לשחק ביחד ובכבוד עם מספרים וצורות, לפתח חשיבה אסטרטגית וכישורי קבלת החלטות. בנוסף נשתעשע עם מגוון חידות מאתגרות שמפתחות יצירתיות, התמודדות עם פתרון בעיות וחשיבה ברמה גבוהה. בכך נעבור חווית למידה מרתקת שמשלבת פיתוח מיומנויות רבות בהנאה.</w:t>
      </w:r>
    </w:p>
    <w:p w:rsidR="0086515B" w:rsidRPr="00A1734B" w:rsidRDefault="0086515B" w:rsidP="0086515B">
      <w:pPr>
        <w:bidi/>
        <w:jc w:val="center"/>
        <w:rPr>
          <w:b/>
          <w:bCs/>
          <w:color w:val="1F3864" w:themeColor="accent5" w:themeShade="80"/>
          <w:sz w:val="2"/>
          <w:szCs w:val="2"/>
          <w:rtl/>
        </w:rPr>
      </w:pPr>
    </w:p>
    <w:p w:rsidR="0017542A" w:rsidRPr="00A1734B" w:rsidRDefault="0017542A" w:rsidP="0017542A">
      <w:pPr>
        <w:bidi/>
        <w:jc w:val="center"/>
        <w:rPr>
          <w:b/>
          <w:bCs/>
          <w:color w:val="1F3864" w:themeColor="accent5" w:themeShade="80"/>
          <w:sz w:val="2"/>
          <w:szCs w:val="2"/>
          <w:rtl/>
        </w:rPr>
      </w:pPr>
    </w:p>
    <w:p w:rsidR="0017542A" w:rsidRPr="0086515B" w:rsidRDefault="0017542A" w:rsidP="0017542A">
      <w:pPr>
        <w:bidi/>
        <w:jc w:val="center"/>
        <w:rPr>
          <w:b/>
          <w:bCs/>
          <w:color w:val="1F3864" w:themeColor="accent5" w:themeShade="80"/>
          <w:sz w:val="28"/>
          <w:szCs w:val="28"/>
          <w:u w:val="single"/>
          <w:rtl/>
        </w:rPr>
      </w:pPr>
      <w:r w:rsidRPr="0086515B">
        <w:rPr>
          <w:b/>
          <w:bCs/>
          <w:color w:val="1F3864" w:themeColor="accent5" w:themeShade="80"/>
          <w:sz w:val="28"/>
          <w:szCs w:val="28"/>
          <w:u w:val="single"/>
          <w:rtl/>
        </w:rPr>
        <w:t>אומנות</w:t>
      </w:r>
      <w:r w:rsidRPr="0086515B">
        <w:rPr>
          <w:rFonts w:hint="cs"/>
          <w:b/>
          <w:bCs/>
          <w:color w:val="1F3864" w:themeColor="accent5" w:themeShade="80"/>
          <w:sz w:val="28"/>
          <w:szCs w:val="28"/>
          <w:u w:val="single"/>
          <w:rtl/>
        </w:rPr>
        <w:t xml:space="preserve"> מעשית עם </w:t>
      </w:r>
      <w:proofErr w:type="spellStart"/>
      <w:r w:rsidRPr="0086515B">
        <w:rPr>
          <w:rFonts w:hint="cs"/>
          <w:b/>
          <w:bCs/>
          <w:color w:val="1F3864" w:themeColor="accent5" w:themeShade="80"/>
          <w:sz w:val="28"/>
          <w:szCs w:val="28"/>
          <w:u w:val="single"/>
          <w:rtl/>
        </w:rPr>
        <w:t>זכאא</w:t>
      </w:r>
      <w:proofErr w:type="spellEnd"/>
      <w:r w:rsidRPr="0086515B">
        <w:rPr>
          <w:rFonts w:hint="cs"/>
          <w:b/>
          <w:bCs/>
          <w:color w:val="1F3864" w:themeColor="accent5" w:themeShade="80"/>
          <w:sz w:val="28"/>
          <w:szCs w:val="28"/>
          <w:u w:val="single"/>
          <w:rtl/>
        </w:rPr>
        <w:t xml:space="preserve"> </w:t>
      </w:r>
      <w:proofErr w:type="spellStart"/>
      <w:r w:rsidRPr="0086515B">
        <w:rPr>
          <w:rFonts w:hint="cs"/>
          <w:b/>
          <w:bCs/>
          <w:color w:val="1F3864" w:themeColor="accent5" w:themeShade="80"/>
          <w:sz w:val="28"/>
          <w:szCs w:val="28"/>
          <w:u w:val="single"/>
          <w:rtl/>
        </w:rPr>
        <w:t>סבית</w:t>
      </w:r>
      <w:proofErr w:type="spellEnd"/>
    </w:p>
    <w:p w:rsidR="0017542A" w:rsidRPr="0086515B" w:rsidRDefault="0017542A" w:rsidP="0017542A">
      <w:pPr>
        <w:bidi/>
        <w:jc w:val="center"/>
        <w:rPr>
          <w:b/>
          <w:bCs/>
          <w:color w:val="1F3864" w:themeColor="accent5" w:themeShade="80"/>
          <w:sz w:val="28"/>
          <w:szCs w:val="28"/>
        </w:rPr>
      </w:pPr>
      <w:r w:rsidRPr="0086515B">
        <w:rPr>
          <w:b/>
          <w:bCs/>
          <w:color w:val="1F3864" w:themeColor="accent5" w:themeShade="80"/>
          <w:sz w:val="28"/>
          <w:szCs w:val="28"/>
          <w:rtl/>
        </w:rPr>
        <w:t>התלמידים יכירו את מושגי היסוד של שפת האומנות בתחומי ציור, פיסול, פסיפס, מיקס מדיה</w:t>
      </w:r>
      <w:r w:rsidRPr="0086515B">
        <w:rPr>
          <w:rFonts w:hint="cs"/>
          <w:b/>
          <w:bCs/>
          <w:color w:val="1F3864" w:themeColor="accent5" w:themeShade="80"/>
          <w:sz w:val="28"/>
          <w:szCs w:val="28"/>
          <w:rtl/>
        </w:rPr>
        <w:t xml:space="preserve"> </w:t>
      </w:r>
      <w:proofErr w:type="spellStart"/>
      <w:r w:rsidRPr="0086515B">
        <w:rPr>
          <w:rFonts w:hint="cs"/>
          <w:b/>
          <w:bCs/>
          <w:color w:val="1F3864" w:themeColor="accent5" w:themeShade="80"/>
          <w:sz w:val="28"/>
          <w:szCs w:val="28"/>
          <w:rtl/>
        </w:rPr>
        <w:t>ו</w:t>
      </w:r>
      <w:r w:rsidRPr="0086515B">
        <w:rPr>
          <w:b/>
          <w:bCs/>
          <w:color w:val="1F3864" w:themeColor="accent5" w:themeShade="80"/>
          <w:sz w:val="28"/>
          <w:szCs w:val="28"/>
          <w:rtl/>
        </w:rPr>
        <w:t>מיחזור</w:t>
      </w:r>
      <w:proofErr w:type="spellEnd"/>
      <w:r w:rsidRPr="0086515B">
        <w:rPr>
          <w:b/>
          <w:bCs/>
          <w:color w:val="1F3864" w:themeColor="accent5" w:themeShade="80"/>
          <w:sz w:val="28"/>
          <w:szCs w:val="28"/>
          <w:rtl/>
        </w:rPr>
        <w:t xml:space="preserve"> </w:t>
      </w:r>
      <w:r w:rsidRPr="0086515B">
        <w:rPr>
          <w:rFonts w:hint="cs"/>
          <w:b/>
          <w:bCs/>
          <w:color w:val="1F3864" w:themeColor="accent5" w:themeShade="80"/>
          <w:sz w:val="28"/>
          <w:szCs w:val="28"/>
          <w:rtl/>
        </w:rPr>
        <w:t xml:space="preserve">, יפתחו כושר ניתוח וחשיבה ביקורתית לצד פיתוח חשיבה יצירתית </w:t>
      </w:r>
      <w:proofErr w:type="spellStart"/>
      <w:r w:rsidRPr="0086515B">
        <w:rPr>
          <w:rFonts w:hint="cs"/>
          <w:b/>
          <w:bCs/>
          <w:color w:val="1F3864" w:themeColor="accent5" w:themeShade="80"/>
          <w:sz w:val="28"/>
          <w:szCs w:val="28"/>
          <w:rtl/>
        </w:rPr>
        <w:t>ודימיון</w:t>
      </w:r>
      <w:proofErr w:type="spellEnd"/>
      <w:r w:rsidRPr="0086515B">
        <w:rPr>
          <w:rFonts w:hint="cs"/>
          <w:b/>
          <w:bCs/>
          <w:color w:val="1F3864" w:themeColor="accent5" w:themeShade="80"/>
          <w:sz w:val="28"/>
          <w:szCs w:val="28"/>
          <w:rtl/>
        </w:rPr>
        <w:t>. יעבדו לבד ותוך שיתוף פעולה ליצירת עבודות באומנות.</w:t>
      </w:r>
    </w:p>
    <w:p w:rsidR="0017542A" w:rsidRPr="00A1734B" w:rsidRDefault="0017542A" w:rsidP="0017542A">
      <w:pPr>
        <w:bidi/>
        <w:jc w:val="center"/>
        <w:rPr>
          <w:b/>
          <w:bCs/>
          <w:color w:val="1F3864" w:themeColor="accent5" w:themeShade="80"/>
          <w:sz w:val="2"/>
          <w:szCs w:val="2"/>
          <w:rtl/>
        </w:rPr>
      </w:pPr>
    </w:p>
    <w:p w:rsidR="0086515B" w:rsidRPr="008A1A41" w:rsidRDefault="008A1A41" w:rsidP="0086515B">
      <w:pPr>
        <w:bidi/>
        <w:jc w:val="center"/>
        <w:rPr>
          <w:b/>
          <w:bCs/>
          <w:color w:val="1F3864" w:themeColor="accent5" w:themeShade="80"/>
          <w:sz w:val="28"/>
          <w:szCs w:val="28"/>
          <w:u w:val="single"/>
        </w:rPr>
      </w:pPr>
      <w:r w:rsidRPr="008A1A41">
        <w:rPr>
          <w:b/>
          <w:bCs/>
          <w:color w:val="1F3864" w:themeColor="accent5" w:themeShade="80"/>
          <w:sz w:val="28"/>
          <w:szCs w:val="28"/>
        </w:rPr>
        <w:t> </w:t>
      </w:r>
      <w:r w:rsidR="0086515B" w:rsidRPr="008A1A41">
        <w:rPr>
          <w:b/>
          <w:bCs/>
          <w:color w:val="1F3864" w:themeColor="accent5" w:themeShade="80"/>
          <w:sz w:val="28"/>
          <w:szCs w:val="28"/>
          <w:u w:val="single"/>
          <w:rtl/>
        </w:rPr>
        <w:t xml:space="preserve">צילום עם </w:t>
      </w:r>
      <w:proofErr w:type="spellStart"/>
      <w:r w:rsidR="0086515B" w:rsidRPr="008A1A41">
        <w:rPr>
          <w:b/>
          <w:bCs/>
          <w:color w:val="1F3864" w:themeColor="accent5" w:themeShade="80"/>
          <w:sz w:val="28"/>
          <w:szCs w:val="28"/>
          <w:u w:val="single"/>
          <w:rtl/>
        </w:rPr>
        <w:t>ריהאן</w:t>
      </w:r>
      <w:proofErr w:type="spellEnd"/>
      <w:r w:rsidR="0086515B" w:rsidRPr="008A1A41">
        <w:rPr>
          <w:b/>
          <w:bCs/>
          <w:color w:val="1F3864" w:themeColor="accent5" w:themeShade="80"/>
          <w:sz w:val="28"/>
          <w:szCs w:val="28"/>
          <w:u w:val="single"/>
          <w:rtl/>
        </w:rPr>
        <w:t xml:space="preserve"> עמאר</w:t>
      </w:r>
    </w:p>
    <w:p w:rsidR="0086515B" w:rsidRPr="008A1A41" w:rsidRDefault="0086515B" w:rsidP="0086515B">
      <w:pPr>
        <w:bidi/>
        <w:jc w:val="center"/>
        <w:rPr>
          <w:b/>
          <w:bCs/>
          <w:color w:val="1F3864" w:themeColor="accent5" w:themeShade="80"/>
          <w:sz w:val="28"/>
          <w:szCs w:val="28"/>
        </w:rPr>
      </w:pPr>
      <w:r w:rsidRPr="008A1A41">
        <w:rPr>
          <w:b/>
          <w:bCs/>
          <w:color w:val="1F3864" w:themeColor="accent5" w:themeShade="80"/>
          <w:sz w:val="28"/>
          <w:szCs w:val="28"/>
          <w:rtl/>
        </w:rPr>
        <w:t>קורס צילום הוא קורס שבו משלבים למידת טכניקה ומיומנות לצד יצירתיות והבעה אישית. השיעורים כוללים לימודי טכניקות  של הצילום, סיורי צילום בשטח, תרגולים מעשיים, הבעה אישית דרך דיון וניתוח עבודות של התלמידים. בנוסף להקניית עקרונות הצילום ויכולת שליטה במצלמה, אנו רואים חשיבות רבה בפיתוח השפה האישית של כל תלמיד </w:t>
      </w:r>
    </w:p>
    <w:p w:rsidR="008A1A41" w:rsidRPr="00A1734B" w:rsidRDefault="008A1A41" w:rsidP="008A1A41">
      <w:pPr>
        <w:bidi/>
        <w:jc w:val="center"/>
        <w:rPr>
          <w:b/>
          <w:bCs/>
          <w:color w:val="1F3864" w:themeColor="accent5" w:themeShade="80"/>
          <w:sz w:val="2"/>
          <w:szCs w:val="2"/>
        </w:rPr>
      </w:pPr>
    </w:p>
    <w:p w:rsidR="008A1A41" w:rsidRPr="008A1A41" w:rsidRDefault="008A1A41" w:rsidP="008A1A41">
      <w:pPr>
        <w:bidi/>
        <w:jc w:val="center"/>
        <w:rPr>
          <w:b/>
          <w:bCs/>
          <w:color w:val="1F3864" w:themeColor="accent5" w:themeShade="80"/>
          <w:sz w:val="28"/>
          <w:szCs w:val="28"/>
          <w:u w:val="single"/>
        </w:rPr>
      </w:pPr>
      <w:r w:rsidRPr="008A1A41">
        <w:rPr>
          <w:b/>
          <w:bCs/>
          <w:color w:val="1F3864" w:themeColor="accent5" w:themeShade="80"/>
          <w:sz w:val="28"/>
          <w:szCs w:val="28"/>
          <w:u w:val="single"/>
          <w:rtl/>
        </w:rPr>
        <w:t xml:space="preserve">תיאטרון עם עינת קרני </w:t>
      </w:r>
    </w:p>
    <w:p w:rsidR="008A1A41" w:rsidRPr="008A1A41" w:rsidRDefault="008A1A41" w:rsidP="008A1A41">
      <w:pPr>
        <w:bidi/>
        <w:jc w:val="center"/>
        <w:rPr>
          <w:b/>
          <w:bCs/>
          <w:color w:val="1F3864" w:themeColor="accent5" w:themeShade="80"/>
          <w:sz w:val="28"/>
          <w:szCs w:val="28"/>
        </w:rPr>
      </w:pPr>
      <w:r w:rsidRPr="008A1A41">
        <w:rPr>
          <w:b/>
          <w:bCs/>
          <w:color w:val="1F3864" w:themeColor="accent5" w:themeShade="80"/>
          <w:sz w:val="28"/>
          <w:szCs w:val="28"/>
          <w:rtl/>
        </w:rPr>
        <w:t xml:space="preserve">נחקור את הבעת הגוף, הצליל, המילה והמשפט. נשחק במגוון תרגילים הכוללים, </w:t>
      </w:r>
      <w:proofErr w:type="spellStart"/>
      <w:r w:rsidRPr="008A1A41">
        <w:rPr>
          <w:b/>
          <w:bCs/>
          <w:color w:val="1F3864" w:themeColor="accent5" w:themeShade="80"/>
          <w:sz w:val="28"/>
          <w:szCs w:val="28"/>
          <w:rtl/>
        </w:rPr>
        <w:t>אילתור</w:t>
      </w:r>
      <w:proofErr w:type="spellEnd"/>
      <w:r w:rsidRPr="008A1A41">
        <w:rPr>
          <w:b/>
          <w:bCs/>
          <w:color w:val="1F3864" w:themeColor="accent5" w:themeShade="80"/>
          <w:sz w:val="28"/>
          <w:szCs w:val="28"/>
          <w:rtl/>
        </w:rPr>
        <w:t>, פנטומימה ועוד</w:t>
      </w:r>
      <w:r w:rsidR="0086515B">
        <w:rPr>
          <w:rFonts w:hint="cs"/>
          <w:b/>
          <w:bCs/>
          <w:color w:val="1F3864" w:themeColor="accent5" w:themeShade="80"/>
          <w:sz w:val="28"/>
          <w:szCs w:val="28"/>
          <w:rtl/>
        </w:rPr>
        <w:t>.</w:t>
      </w:r>
    </w:p>
    <w:p w:rsidR="0086515B" w:rsidRPr="0017542A" w:rsidRDefault="0086515B" w:rsidP="0086515B">
      <w:pPr>
        <w:bidi/>
        <w:jc w:val="center"/>
        <w:rPr>
          <w:b/>
          <w:bCs/>
          <w:color w:val="1F3864" w:themeColor="accent5" w:themeShade="80"/>
          <w:sz w:val="14"/>
          <w:szCs w:val="14"/>
          <w:u w:val="single"/>
          <w:rtl/>
        </w:rPr>
      </w:pPr>
    </w:p>
    <w:p w:rsidR="0086515B" w:rsidRPr="0086515B" w:rsidRDefault="0086515B" w:rsidP="0086515B">
      <w:pPr>
        <w:bidi/>
        <w:jc w:val="center"/>
        <w:rPr>
          <w:b/>
          <w:bCs/>
          <w:color w:val="1F3864" w:themeColor="accent5" w:themeShade="80"/>
          <w:sz w:val="28"/>
          <w:szCs w:val="28"/>
          <w:u w:val="single"/>
          <w:rtl/>
        </w:rPr>
      </w:pPr>
      <w:r w:rsidRPr="0086515B">
        <w:rPr>
          <w:b/>
          <w:bCs/>
          <w:color w:val="1F3864" w:themeColor="accent5" w:themeShade="80"/>
          <w:sz w:val="28"/>
          <w:szCs w:val="28"/>
          <w:u w:val="single"/>
          <w:rtl/>
        </w:rPr>
        <w:t>אבטחת מידע וסייבר</w:t>
      </w:r>
      <w:r w:rsidRPr="0086515B">
        <w:rPr>
          <w:rFonts w:hint="cs"/>
          <w:b/>
          <w:bCs/>
          <w:color w:val="1F3864" w:themeColor="accent5" w:themeShade="80"/>
          <w:sz w:val="28"/>
          <w:szCs w:val="28"/>
          <w:u w:val="single"/>
          <w:rtl/>
        </w:rPr>
        <w:t xml:space="preserve"> עם ג'מאל עלי</w:t>
      </w:r>
    </w:p>
    <w:p w:rsidR="00A1734B" w:rsidRDefault="0086515B" w:rsidP="00A1734B">
      <w:pPr>
        <w:bidi/>
        <w:spacing w:after="100" w:afterAutospacing="1" w:line="360" w:lineRule="auto"/>
        <w:jc w:val="center"/>
        <w:rPr>
          <w:b/>
          <w:bCs/>
          <w:color w:val="1F3864" w:themeColor="accent5" w:themeShade="80"/>
          <w:sz w:val="28"/>
          <w:szCs w:val="28"/>
          <w:rtl/>
        </w:rPr>
      </w:pPr>
      <w:r w:rsidRPr="0086515B">
        <w:rPr>
          <w:b/>
          <w:bCs/>
          <w:color w:val="1F3864" w:themeColor="accent5" w:themeShade="80"/>
          <w:sz w:val="28"/>
          <w:szCs w:val="28"/>
          <w:rtl/>
        </w:rPr>
        <w:t>עולם אבטחת המידע</w:t>
      </w:r>
      <w:r w:rsidRPr="0086515B">
        <w:rPr>
          <w:rFonts w:hint="cs"/>
          <w:b/>
          <w:bCs/>
          <w:color w:val="1F3864" w:themeColor="accent5" w:themeShade="80"/>
          <w:sz w:val="28"/>
          <w:szCs w:val="28"/>
          <w:rtl/>
        </w:rPr>
        <w:t xml:space="preserve"> </w:t>
      </w:r>
      <w:r w:rsidRPr="0086515B">
        <w:rPr>
          <w:b/>
          <w:bCs/>
          <w:color w:val="1F3864" w:themeColor="accent5" w:themeShade="80"/>
          <w:sz w:val="28"/>
          <w:szCs w:val="28"/>
          <w:rtl/>
        </w:rPr>
        <w:t>והסייבר נחשב לתחום עם קצב הצמיחה הגבוה ביותר בעולם</w:t>
      </w:r>
      <w:r w:rsidRPr="0086515B">
        <w:rPr>
          <w:rFonts w:hint="cs"/>
          <w:b/>
          <w:bCs/>
          <w:color w:val="1F3864" w:themeColor="accent5" w:themeShade="80"/>
          <w:sz w:val="28"/>
          <w:szCs w:val="28"/>
          <w:rtl/>
        </w:rPr>
        <w:t>.</w:t>
      </w:r>
      <w:r w:rsidRPr="0086515B">
        <w:rPr>
          <w:b/>
          <w:bCs/>
          <w:color w:val="1F3864" w:themeColor="accent5" w:themeShade="80"/>
          <w:sz w:val="28"/>
          <w:szCs w:val="28"/>
          <w:rtl/>
        </w:rPr>
        <w:t xml:space="preserve"> משנה לשנה</w:t>
      </w:r>
      <w:r w:rsidRPr="0086515B">
        <w:rPr>
          <w:rFonts w:hint="cs"/>
          <w:b/>
          <w:bCs/>
          <w:color w:val="1F3864" w:themeColor="accent5" w:themeShade="80"/>
          <w:sz w:val="28"/>
          <w:szCs w:val="28"/>
          <w:rtl/>
        </w:rPr>
        <w:t xml:space="preserve"> </w:t>
      </w:r>
      <w:r w:rsidRPr="0086515B">
        <w:rPr>
          <w:b/>
          <w:bCs/>
          <w:color w:val="1F3864" w:themeColor="accent5" w:themeShade="80"/>
          <w:sz w:val="28"/>
          <w:szCs w:val="28"/>
          <w:rtl/>
        </w:rPr>
        <w:t>היקף נזקיו</w:t>
      </w:r>
      <w:r w:rsidRPr="0086515B">
        <w:rPr>
          <w:rFonts w:hint="cs"/>
          <w:b/>
          <w:bCs/>
          <w:color w:val="1F3864" w:themeColor="accent5" w:themeShade="80"/>
          <w:sz w:val="28"/>
          <w:szCs w:val="28"/>
          <w:rtl/>
        </w:rPr>
        <w:t xml:space="preserve"> </w:t>
      </w:r>
      <w:r w:rsidRPr="0086515B">
        <w:rPr>
          <w:b/>
          <w:bCs/>
          <w:color w:val="1F3864" w:themeColor="accent5" w:themeShade="80"/>
          <w:sz w:val="28"/>
          <w:szCs w:val="28"/>
          <w:rtl/>
        </w:rPr>
        <w:t xml:space="preserve">עולה ועוד </w:t>
      </w:r>
      <w:proofErr w:type="spellStart"/>
      <w:r w:rsidRPr="0086515B">
        <w:rPr>
          <w:b/>
          <w:bCs/>
          <w:color w:val="1F3864" w:themeColor="accent5" w:themeShade="80"/>
          <w:sz w:val="28"/>
          <w:szCs w:val="28"/>
          <w:rtl/>
        </w:rPr>
        <w:t>ועוד</w:t>
      </w:r>
      <w:proofErr w:type="spellEnd"/>
      <w:r w:rsidRPr="0086515B">
        <w:rPr>
          <w:b/>
          <w:bCs/>
          <w:color w:val="1F3864" w:themeColor="accent5" w:themeShade="80"/>
          <w:sz w:val="28"/>
          <w:szCs w:val="28"/>
          <w:rtl/>
        </w:rPr>
        <w:t xml:space="preserve"> קורבנות מצטרפים לרשימת הנפגעים ממנו.</w:t>
      </w:r>
      <w:r>
        <w:rPr>
          <w:rFonts w:hint="cs"/>
          <w:b/>
          <w:bCs/>
          <w:color w:val="1F3864" w:themeColor="accent5" w:themeShade="80"/>
          <w:sz w:val="28"/>
          <w:szCs w:val="28"/>
          <w:rtl/>
        </w:rPr>
        <w:t xml:space="preserve"> </w:t>
      </w:r>
      <w:r w:rsidRPr="0086515B">
        <w:rPr>
          <w:b/>
          <w:bCs/>
          <w:color w:val="1F3864" w:themeColor="accent5" w:themeShade="80"/>
          <w:sz w:val="28"/>
          <w:szCs w:val="28"/>
          <w:rtl/>
        </w:rPr>
        <w:t>יש לכך מספר סיבות: ראשית, אין אדם אשר חסין מפשע סייבר – כל אחד יכול ליפול</w:t>
      </w:r>
      <w:r>
        <w:rPr>
          <w:rFonts w:hint="cs"/>
          <w:b/>
          <w:bCs/>
          <w:color w:val="1F3864" w:themeColor="accent5" w:themeShade="80"/>
          <w:sz w:val="28"/>
          <w:szCs w:val="28"/>
          <w:rtl/>
        </w:rPr>
        <w:t xml:space="preserve"> </w:t>
      </w:r>
      <w:r w:rsidRPr="0086515B">
        <w:rPr>
          <w:b/>
          <w:bCs/>
          <w:color w:val="1F3864" w:themeColor="accent5" w:themeShade="80"/>
          <w:sz w:val="28"/>
          <w:szCs w:val="28"/>
          <w:rtl/>
        </w:rPr>
        <w:t>ברשת. זה יכולה להיות חברת ענק, זה יכול להיות עסק קטן וזה יכול להיות גם אדם פרטי.</w:t>
      </w:r>
      <w:r>
        <w:rPr>
          <w:rFonts w:hint="cs"/>
          <w:b/>
          <w:bCs/>
          <w:color w:val="1F3864" w:themeColor="accent5" w:themeShade="80"/>
          <w:sz w:val="28"/>
          <w:szCs w:val="28"/>
          <w:rtl/>
        </w:rPr>
        <w:t xml:space="preserve"> מ</w:t>
      </w:r>
      <w:r w:rsidRPr="0086515B">
        <w:rPr>
          <w:b/>
          <w:bCs/>
          <w:color w:val="1F3864" w:themeColor="accent5" w:themeShade="80"/>
          <w:sz w:val="28"/>
          <w:szCs w:val="28"/>
          <w:rtl/>
        </w:rPr>
        <w:t>צד השני – כמעט כל אדם יכול להוות האקר זדוני: פשעי סייבר רבים לא מצריכים ידע</w:t>
      </w:r>
      <w:r>
        <w:rPr>
          <w:rFonts w:hint="cs"/>
          <w:b/>
          <w:bCs/>
          <w:color w:val="1F3864" w:themeColor="accent5" w:themeShade="80"/>
          <w:sz w:val="28"/>
          <w:szCs w:val="28"/>
          <w:rtl/>
        </w:rPr>
        <w:t xml:space="preserve"> </w:t>
      </w:r>
      <w:r w:rsidRPr="0086515B">
        <w:rPr>
          <w:b/>
          <w:bCs/>
          <w:color w:val="1F3864" w:themeColor="accent5" w:themeShade="80"/>
          <w:sz w:val="28"/>
          <w:szCs w:val="28"/>
          <w:rtl/>
        </w:rPr>
        <w:t>טכני רחב ומתאפשרים ע"י שימוש בבינה האנושית ותו לא, מתקפות מסוג זה מכונות</w:t>
      </w:r>
      <w:r>
        <w:rPr>
          <w:rFonts w:hint="cs"/>
          <w:b/>
          <w:bCs/>
          <w:color w:val="1F3864" w:themeColor="accent5" w:themeShade="80"/>
          <w:sz w:val="28"/>
          <w:szCs w:val="28"/>
          <w:rtl/>
        </w:rPr>
        <w:t xml:space="preserve"> </w:t>
      </w:r>
      <w:r w:rsidRPr="0086515B">
        <w:rPr>
          <w:b/>
          <w:bCs/>
          <w:color w:val="1F3864" w:themeColor="accent5" w:themeShade="80"/>
          <w:sz w:val="28"/>
          <w:szCs w:val="28"/>
          <w:rtl/>
        </w:rPr>
        <w:t>מתקפות 'הנדסה חברתית' ובהמשך השיעור ניגע בהן בהרחבה.</w:t>
      </w:r>
    </w:p>
    <w:p w:rsidR="008C086B" w:rsidRPr="00A1734B" w:rsidRDefault="008C086B" w:rsidP="00A1734B">
      <w:pPr>
        <w:bidi/>
        <w:spacing w:after="100" w:afterAutospacing="1" w:line="360" w:lineRule="auto"/>
        <w:jc w:val="center"/>
        <w:rPr>
          <w:b/>
          <w:bCs/>
          <w:color w:val="1F3864" w:themeColor="accent5" w:themeShade="80"/>
          <w:sz w:val="28"/>
          <w:szCs w:val="28"/>
          <w:rtl/>
        </w:rPr>
      </w:pPr>
      <w:proofErr w:type="spellStart"/>
      <w:r>
        <w:rPr>
          <w:b/>
          <w:bCs/>
          <w:color w:val="1F3864" w:themeColor="accent5" w:themeShade="80"/>
          <w:sz w:val="28"/>
          <w:szCs w:val="28"/>
          <w:u w:val="single"/>
          <w:rtl/>
        </w:rPr>
        <w:t>מילמולי</w:t>
      </w:r>
      <w:proofErr w:type="spellEnd"/>
      <w:r>
        <w:rPr>
          <w:b/>
          <w:bCs/>
          <w:color w:val="1F3864" w:themeColor="accent5" w:themeShade="80"/>
          <w:sz w:val="28"/>
          <w:szCs w:val="28"/>
          <w:u w:val="single"/>
          <w:rtl/>
        </w:rPr>
        <w:t xml:space="preserve"> מילים עם חווה צבעוני</w:t>
      </w:r>
      <w:r w:rsidRPr="008C086B">
        <w:rPr>
          <w:b/>
          <w:bCs/>
          <w:color w:val="1F3864" w:themeColor="accent5" w:themeShade="80"/>
          <w:sz w:val="28"/>
          <w:szCs w:val="28"/>
          <w:u w:val="single"/>
          <w:rtl/>
        </w:rPr>
        <w:t>:</w:t>
      </w:r>
    </w:p>
    <w:p w:rsidR="006F4C44" w:rsidRPr="0086515B" w:rsidRDefault="008C086B" w:rsidP="0017542A">
      <w:pPr>
        <w:bidi/>
        <w:jc w:val="center"/>
        <w:rPr>
          <w:b/>
          <w:bCs/>
          <w:color w:val="1F3864" w:themeColor="accent5" w:themeShade="80"/>
          <w:sz w:val="28"/>
          <w:szCs w:val="28"/>
        </w:rPr>
      </w:pPr>
      <w:r w:rsidRPr="008C086B">
        <w:rPr>
          <w:b/>
          <w:bCs/>
          <w:color w:val="1F3864" w:themeColor="accent5" w:themeShade="80"/>
          <w:sz w:val="28"/>
          <w:szCs w:val="28"/>
          <w:rtl/>
        </w:rPr>
        <w:t>במהלך הקורס נחקור, נשחק, נשמע ונמלמל מילים.</w:t>
      </w:r>
      <w:r w:rsidR="006915FC">
        <w:rPr>
          <w:rFonts w:hint="cs"/>
          <w:b/>
          <w:bCs/>
          <w:color w:val="1F3864" w:themeColor="accent5" w:themeShade="80"/>
          <w:sz w:val="28"/>
          <w:szCs w:val="28"/>
          <w:rtl/>
        </w:rPr>
        <w:t xml:space="preserve"> </w:t>
      </w:r>
      <w:bookmarkStart w:id="0" w:name="_GoBack"/>
      <w:bookmarkEnd w:id="0"/>
      <w:r w:rsidRPr="008C086B">
        <w:rPr>
          <w:b/>
          <w:bCs/>
          <w:color w:val="1F3864" w:themeColor="accent5" w:themeShade="80"/>
          <w:sz w:val="28"/>
          <w:szCs w:val="28"/>
          <w:rtl/>
        </w:rPr>
        <w:t>נחשוב על מילים שמעלות בנו רגשות וכאלה שלא, מילים שנשמעות נכון ומילים שפשוט לא הגיוניות. נחקור את המקור והקשר של מילים מעניינות. נכתוב בכל מיני דרכים ונמציא מילים ושפות חדשות.</w:t>
      </w:r>
    </w:p>
    <w:sectPr w:rsidR="006F4C44" w:rsidRPr="00865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17542A"/>
    <w:rsid w:val="0027340B"/>
    <w:rsid w:val="002A4CB1"/>
    <w:rsid w:val="0040425D"/>
    <w:rsid w:val="006915FC"/>
    <w:rsid w:val="006F4C44"/>
    <w:rsid w:val="0086515B"/>
    <w:rsid w:val="008A1A41"/>
    <w:rsid w:val="008C086B"/>
    <w:rsid w:val="00A1734B"/>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850A"/>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2503">
      <w:bodyDiv w:val="1"/>
      <w:marLeft w:val="0"/>
      <w:marRight w:val="0"/>
      <w:marTop w:val="0"/>
      <w:marBottom w:val="0"/>
      <w:divBdr>
        <w:top w:val="none" w:sz="0" w:space="0" w:color="auto"/>
        <w:left w:val="none" w:sz="0" w:space="0" w:color="auto"/>
        <w:bottom w:val="none" w:sz="0" w:space="0" w:color="auto"/>
        <w:right w:val="none" w:sz="0" w:space="0" w:color="auto"/>
      </w:divBdr>
      <w:divsChild>
        <w:div w:id="1808543842">
          <w:marLeft w:val="0"/>
          <w:marRight w:val="0"/>
          <w:marTop w:val="0"/>
          <w:marBottom w:val="0"/>
          <w:divBdr>
            <w:top w:val="none" w:sz="0" w:space="0" w:color="auto"/>
            <w:left w:val="none" w:sz="0" w:space="0" w:color="auto"/>
            <w:bottom w:val="none" w:sz="0" w:space="0" w:color="auto"/>
            <w:right w:val="none" w:sz="0" w:space="0" w:color="auto"/>
          </w:divBdr>
        </w:div>
        <w:div w:id="996421904">
          <w:marLeft w:val="0"/>
          <w:marRight w:val="0"/>
          <w:marTop w:val="0"/>
          <w:marBottom w:val="0"/>
          <w:divBdr>
            <w:top w:val="none" w:sz="0" w:space="0" w:color="auto"/>
            <w:left w:val="none" w:sz="0" w:space="0" w:color="auto"/>
            <w:bottom w:val="none" w:sz="0" w:space="0" w:color="auto"/>
            <w:right w:val="none" w:sz="0" w:space="0" w:color="auto"/>
          </w:divBdr>
        </w:div>
        <w:div w:id="971253852">
          <w:marLeft w:val="0"/>
          <w:marRight w:val="0"/>
          <w:marTop w:val="0"/>
          <w:marBottom w:val="0"/>
          <w:divBdr>
            <w:top w:val="none" w:sz="0" w:space="0" w:color="auto"/>
            <w:left w:val="none" w:sz="0" w:space="0" w:color="auto"/>
            <w:bottom w:val="none" w:sz="0" w:space="0" w:color="auto"/>
            <w:right w:val="none" w:sz="0" w:space="0" w:color="auto"/>
          </w:divBdr>
        </w:div>
        <w:div w:id="1389112340">
          <w:marLeft w:val="0"/>
          <w:marRight w:val="0"/>
          <w:marTop w:val="0"/>
          <w:marBottom w:val="0"/>
          <w:divBdr>
            <w:top w:val="none" w:sz="0" w:space="0" w:color="auto"/>
            <w:left w:val="none" w:sz="0" w:space="0" w:color="auto"/>
            <w:bottom w:val="none" w:sz="0" w:space="0" w:color="auto"/>
            <w:right w:val="none" w:sz="0" w:space="0" w:color="auto"/>
          </w:divBdr>
        </w:div>
        <w:div w:id="1853255956">
          <w:marLeft w:val="0"/>
          <w:marRight w:val="0"/>
          <w:marTop w:val="0"/>
          <w:marBottom w:val="0"/>
          <w:divBdr>
            <w:top w:val="none" w:sz="0" w:space="0" w:color="auto"/>
            <w:left w:val="none" w:sz="0" w:space="0" w:color="auto"/>
            <w:bottom w:val="none" w:sz="0" w:space="0" w:color="auto"/>
            <w:right w:val="none" w:sz="0" w:space="0" w:color="auto"/>
          </w:divBdr>
          <w:divsChild>
            <w:div w:id="180895056">
              <w:marLeft w:val="0"/>
              <w:marRight w:val="0"/>
              <w:marTop w:val="0"/>
              <w:marBottom w:val="0"/>
              <w:divBdr>
                <w:top w:val="none" w:sz="0" w:space="0" w:color="auto"/>
                <w:left w:val="none" w:sz="0" w:space="0" w:color="auto"/>
                <w:bottom w:val="none" w:sz="0" w:space="0" w:color="auto"/>
                <w:right w:val="none" w:sz="0" w:space="0" w:color="auto"/>
              </w:divBdr>
            </w:div>
            <w:div w:id="1340042073">
              <w:marLeft w:val="0"/>
              <w:marRight w:val="0"/>
              <w:marTop w:val="0"/>
              <w:marBottom w:val="0"/>
              <w:divBdr>
                <w:top w:val="none" w:sz="0" w:space="0" w:color="auto"/>
                <w:left w:val="none" w:sz="0" w:space="0" w:color="auto"/>
                <w:bottom w:val="none" w:sz="0" w:space="0" w:color="auto"/>
                <w:right w:val="none" w:sz="0" w:space="0" w:color="auto"/>
              </w:divBdr>
            </w:div>
            <w:div w:id="1696155465">
              <w:marLeft w:val="0"/>
              <w:marRight w:val="0"/>
              <w:marTop w:val="0"/>
              <w:marBottom w:val="0"/>
              <w:divBdr>
                <w:top w:val="none" w:sz="0" w:space="0" w:color="auto"/>
                <w:left w:val="none" w:sz="0" w:space="0" w:color="auto"/>
                <w:bottom w:val="none" w:sz="0" w:space="0" w:color="auto"/>
                <w:right w:val="none" w:sz="0" w:space="0" w:color="auto"/>
              </w:divBdr>
            </w:div>
            <w:div w:id="1261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42836716">
      <w:bodyDiv w:val="1"/>
      <w:marLeft w:val="0"/>
      <w:marRight w:val="0"/>
      <w:marTop w:val="0"/>
      <w:marBottom w:val="0"/>
      <w:divBdr>
        <w:top w:val="none" w:sz="0" w:space="0" w:color="auto"/>
        <w:left w:val="none" w:sz="0" w:space="0" w:color="auto"/>
        <w:bottom w:val="none" w:sz="0" w:space="0" w:color="auto"/>
        <w:right w:val="none" w:sz="0" w:space="0" w:color="auto"/>
      </w:divBdr>
      <w:divsChild>
        <w:div w:id="1785463859">
          <w:marLeft w:val="0"/>
          <w:marRight w:val="0"/>
          <w:marTop w:val="0"/>
          <w:marBottom w:val="0"/>
          <w:divBdr>
            <w:top w:val="none" w:sz="0" w:space="0" w:color="auto"/>
            <w:left w:val="none" w:sz="0" w:space="0" w:color="auto"/>
            <w:bottom w:val="none" w:sz="0" w:space="0" w:color="auto"/>
            <w:right w:val="none" w:sz="0" w:space="0" w:color="auto"/>
          </w:divBdr>
        </w:div>
        <w:div w:id="805977966">
          <w:marLeft w:val="0"/>
          <w:marRight w:val="0"/>
          <w:marTop w:val="0"/>
          <w:marBottom w:val="0"/>
          <w:divBdr>
            <w:top w:val="none" w:sz="0" w:space="0" w:color="auto"/>
            <w:left w:val="none" w:sz="0" w:space="0" w:color="auto"/>
            <w:bottom w:val="none" w:sz="0" w:space="0" w:color="auto"/>
            <w:right w:val="none" w:sz="0" w:space="0" w:color="auto"/>
          </w:divBdr>
        </w:div>
        <w:div w:id="2121950392">
          <w:marLeft w:val="0"/>
          <w:marRight w:val="0"/>
          <w:marTop w:val="0"/>
          <w:marBottom w:val="0"/>
          <w:divBdr>
            <w:top w:val="none" w:sz="0" w:space="0" w:color="auto"/>
            <w:left w:val="none" w:sz="0" w:space="0" w:color="auto"/>
            <w:bottom w:val="none" w:sz="0" w:space="0" w:color="auto"/>
            <w:right w:val="none" w:sz="0" w:space="0" w:color="auto"/>
          </w:divBdr>
        </w:div>
        <w:div w:id="35085515">
          <w:marLeft w:val="0"/>
          <w:marRight w:val="0"/>
          <w:marTop w:val="0"/>
          <w:marBottom w:val="0"/>
          <w:divBdr>
            <w:top w:val="none" w:sz="0" w:space="0" w:color="auto"/>
            <w:left w:val="none" w:sz="0" w:space="0" w:color="auto"/>
            <w:bottom w:val="none" w:sz="0" w:space="0" w:color="auto"/>
            <w:right w:val="none" w:sz="0" w:space="0" w:color="auto"/>
          </w:divBdr>
        </w:div>
        <w:div w:id="1183861961">
          <w:marLeft w:val="0"/>
          <w:marRight w:val="0"/>
          <w:marTop w:val="0"/>
          <w:marBottom w:val="0"/>
          <w:divBdr>
            <w:top w:val="none" w:sz="0" w:space="0" w:color="auto"/>
            <w:left w:val="none" w:sz="0" w:space="0" w:color="auto"/>
            <w:bottom w:val="none" w:sz="0" w:space="0" w:color="auto"/>
            <w:right w:val="none" w:sz="0" w:space="0" w:color="auto"/>
          </w:divBdr>
          <w:divsChild>
            <w:div w:id="1829976543">
              <w:marLeft w:val="0"/>
              <w:marRight w:val="0"/>
              <w:marTop w:val="0"/>
              <w:marBottom w:val="0"/>
              <w:divBdr>
                <w:top w:val="none" w:sz="0" w:space="0" w:color="auto"/>
                <w:left w:val="none" w:sz="0" w:space="0" w:color="auto"/>
                <w:bottom w:val="none" w:sz="0" w:space="0" w:color="auto"/>
                <w:right w:val="none" w:sz="0" w:space="0" w:color="auto"/>
              </w:divBdr>
            </w:div>
            <w:div w:id="678774671">
              <w:marLeft w:val="0"/>
              <w:marRight w:val="0"/>
              <w:marTop w:val="0"/>
              <w:marBottom w:val="0"/>
              <w:divBdr>
                <w:top w:val="none" w:sz="0" w:space="0" w:color="auto"/>
                <w:left w:val="none" w:sz="0" w:space="0" w:color="auto"/>
                <w:bottom w:val="none" w:sz="0" w:space="0" w:color="auto"/>
                <w:right w:val="none" w:sz="0" w:space="0" w:color="auto"/>
              </w:divBdr>
            </w:div>
            <w:div w:id="1582134721">
              <w:marLeft w:val="0"/>
              <w:marRight w:val="0"/>
              <w:marTop w:val="0"/>
              <w:marBottom w:val="0"/>
              <w:divBdr>
                <w:top w:val="none" w:sz="0" w:space="0" w:color="auto"/>
                <w:left w:val="none" w:sz="0" w:space="0" w:color="auto"/>
                <w:bottom w:val="none" w:sz="0" w:space="0" w:color="auto"/>
                <w:right w:val="none" w:sz="0" w:space="0" w:color="auto"/>
              </w:divBdr>
            </w:div>
            <w:div w:id="1310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482</Words>
  <Characters>2750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2024-06-26T08:18:00Z</dcterms:created>
  <dcterms:modified xsi:type="dcterms:W3CDTF">2024-09-01T07:54:00Z</dcterms:modified>
</cp:coreProperties>
</file>